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7C7" w14:textId="77777777" w:rsidR="00367C5C" w:rsidRPr="0084530D" w:rsidRDefault="00367C5C" w:rsidP="00367C5C">
      <w:pPr>
        <w:jc w:val="center"/>
        <w:rPr>
          <w:b/>
          <w:bCs/>
          <w:sz w:val="36"/>
          <w:szCs w:val="36"/>
          <w:u w:val="single"/>
        </w:rPr>
      </w:pPr>
      <w:r w:rsidRPr="0084530D">
        <w:rPr>
          <w:sz w:val="36"/>
          <w:szCs w:val="36"/>
          <w:u w:val="single"/>
        </w:rPr>
        <w:t>Ressources complémentaires cours</w:t>
      </w:r>
      <w:r w:rsidRPr="0084530D">
        <w:rPr>
          <w:b/>
          <w:bCs/>
          <w:sz w:val="36"/>
          <w:szCs w:val="36"/>
          <w:u w:val="single"/>
        </w:rPr>
        <w:t xml:space="preserve"> </w:t>
      </w:r>
    </w:p>
    <w:p w14:paraId="482E741F" w14:textId="11222CFC" w:rsidR="00367C5C" w:rsidRPr="0084530D" w:rsidRDefault="00367C5C" w:rsidP="00367C5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4530D">
        <w:rPr>
          <w:b/>
          <w:bCs/>
          <w:sz w:val="36"/>
          <w:szCs w:val="36"/>
          <w:u w:val="single"/>
        </w:rPr>
        <w:t>« </w:t>
      </w:r>
      <w:r w:rsidR="002A665A">
        <w:rPr>
          <w:b/>
          <w:bCs/>
          <w:sz w:val="36"/>
          <w:szCs w:val="36"/>
          <w:u w:val="single"/>
        </w:rPr>
        <w:t>Communication préventive</w:t>
      </w:r>
      <w:r w:rsidRPr="0084530D">
        <w:rPr>
          <w:b/>
          <w:bCs/>
          <w:sz w:val="36"/>
          <w:szCs w:val="36"/>
          <w:u w:val="single"/>
        </w:rPr>
        <w:t> »</w:t>
      </w:r>
      <w:r w:rsidR="0084530D">
        <w:rPr>
          <w:b/>
          <w:bCs/>
          <w:sz w:val="36"/>
          <w:szCs w:val="36"/>
          <w:u w:val="single"/>
        </w:rPr>
        <w:t xml:space="preserve"> (module </w:t>
      </w:r>
      <w:r w:rsidR="002A665A">
        <w:rPr>
          <w:b/>
          <w:bCs/>
          <w:sz w:val="36"/>
          <w:szCs w:val="36"/>
          <w:u w:val="single"/>
        </w:rPr>
        <w:t>4</w:t>
      </w:r>
      <w:r w:rsidR="0084530D">
        <w:rPr>
          <w:b/>
          <w:bCs/>
          <w:sz w:val="36"/>
          <w:szCs w:val="36"/>
          <w:u w:val="single"/>
        </w:rPr>
        <w:t>)</w:t>
      </w:r>
    </w:p>
    <w:p w14:paraId="043F201F" w14:textId="77777777" w:rsidR="002A665A" w:rsidRDefault="002A665A"/>
    <w:p w14:paraId="757F0E21" w14:textId="0E755A1E" w:rsidR="002A665A" w:rsidRPr="002A665A" w:rsidRDefault="002A665A">
      <w:pPr>
        <w:rPr>
          <w:b/>
          <w:bCs/>
          <w:sz w:val="32"/>
          <w:szCs w:val="32"/>
          <w:u w:val="single"/>
        </w:rPr>
      </w:pPr>
      <w:r w:rsidRPr="002A665A">
        <w:rPr>
          <w:b/>
          <w:bCs/>
          <w:sz w:val="32"/>
          <w:szCs w:val="32"/>
          <w:u w:val="single"/>
        </w:rPr>
        <w:t>Sélections de sites ressources</w:t>
      </w:r>
    </w:p>
    <w:p w14:paraId="4CF71421" w14:textId="3B8969A1" w:rsidR="002A665A" w:rsidRPr="002A665A" w:rsidRDefault="002A665A" w:rsidP="002A665A">
      <w:pPr>
        <w:numPr>
          <w:ilvl w:val="0"/>
          <w:numId w:val="2"/>
        </w:numPr>
      </w:pPr>
      <w:r w:rsidRPr="002A665A">
        <w:t>PRSE 3 plan régional de santé environnementale (ARS-idf et Préfecture) axe 4.1 : prévenir l’exposition des femmes enceintes et des jeunes enfants aux pollutions environnementales : période des mille jours qui débute in utero :</w:t>
      </w:r>
      <w:r w:rsidRPr="002A665A">
        <w:rPr>
          <w:b/>
          <w:bCs/>
        </w:rPr>
        <w:t> </w:t>
      </w:r>
      <w:hyperlink r:id="rId5" w:history="1">
        <w:r w:rsidRPr="002A665A">
          <w:rPr>
            <w:rStyle w:val="Lienhypertexte"/>
            <w:b/>
            <w:bCs/>
          </w:rPr>
          <w:t>http://www.ile-de-france.prse.fr/</w:t>
        </w:r>
      </w:hyperlink>
    </w:p>
    <w:p w14:paraId="588809B0" w14:textId="08B382CF" w:rsidR="002A665A" w:rsidRPr="002A665A" w:rsidRDefault="002A665A" w:rsidP="002A665A">
      <w:pPr>
        <w:numPr>
          <w:ilvl w:val="0"/>
          <w:numId w:val="3"/>
        </w:numPr>
      </w:pPr>
      <w:r w:rsidRPr="002A665A">
        <w:t>Deuxième stratégie nationale sur les perturbateurs endocriniens 2019-2022</w:t>
      </w:r>
      <w:r w:rsidRPr="002A665A">
        <w:rPr>
          <w:b/>
          <w:bCs/>
        </w:rPr>
        <w:t> </w:t>
      </w:r>
      <w:r w:rsidRPr="002A665A">
        <w:t>Formation des professionnels de santé et de la petite enfance, pour limiter l’exposition aux perturbateurs endocriniens de leur patients/usagers</w:t>
      </w:r>
      <w:r w:rsidRPr="002A665A">
        <w:rPr>
          <w:i/>
          <w:iCs/>
        </w:rPr>
        <w:t> </w:t>
      </w:r>
      <w:hyperlink r:id="rId6" w:history="1">
        <w:r w:rsidRPr="002A665A">
          <w:rPr>
            <w:rStyle w:val="Lienhypertexte"/>
            <w:b/>
            <w:bCs/>
          </w:rPr>
          <w:t>https://solidarites-sante.gouv.fr/sante-et-environnement/les-plans-nationaux-sante-environnement/article/deuxieme-strategie-nationale-sur-les-perturbateurs-endocriniens-2019-2022</w:t>
        </w:r>
      </w:hyperlink>
      <w:r w:rsidRPr="002A665A">
        <w:rPr>
          <w:b/>
          <w:bCs/>
        </w:rPr>
        <w:t> </w:t>
      </w:r>
    </w:p>
    <w:p w14:paraId="73432ABD" w14:textId="1DB25E18" w:rsidR="002A665A" w:rsidRPr="002A665A" w:rsidRDefault="002A665A" w:rsidP="002A665A">
      <w:pPr>
        <w:numPr>
          <w:ilvl w:val="0"/>
          <w:numId w:val="4"/>
        </w:numPr>
      </w:pPr>
      <w:r w:rsidRPr="002A665A">
        <w:t>Le nouveau plan national SE (PNSE4) : </w:t>
      </w:r>
      <w:r w:rsidRPr="002A665A">
        <w:rPr>
          <w:b/>
          <w:bCs/>
        </w:rPr>
        <w:t> </w:t>
      </w:r>
      <w:hyperlink r:id="rId7" w:history="1">
        <w:r w:rsidRPr="002A665A">
          <w:rPr>
            <w:rStyle w:val="Lienhypertexte"/>
            <w:b/>
            <w:bCs/>
          </w:rPr>
          <w:t>https://solidarites-sante.gouv.fr/actualites/actualites-du-ministere/article/reunion-du-groupe-sante-environnement-presentation-du-4e-plan-national-sante</w:t>
        </w:r>
      </w:hyperlink>
    </w:p>
    <w:p w14:paraId="04FE4C59" w14:textId="767FC87C" w:rsidR="002A665A" w:rsidRPr="002A665A" w:rsidRDefault="002A665A" w:rsidP="002A665A">
      <w:pPr>
        <w:numPr>
          <w:ilvl w:val="0"/>
          <w:numId w:val="5"/>
        </w:numPr>
      </w:pPr>
      <w:r w:rsidRPr="002A665A">
        <w:t>Site internet : Les mille premiers jours en pratique : </w:t>
      </w:r>
      <w:hyperlink r:id="rId8" w:history="1">
        <w:r w:rsidRPr="002A665A">
          <w:rPr>
            <w:rStyle w:val="Lienhypertexte"/>
            <w:b/>
            <w:bCs/>
          </w:rPr>
          <w:t>https://www.1000-premiers-jours.fr/fr/en_pratique</w:t>
        </w:r>
      </w:hyperlink>
    </w:p>
    <w:p w14:paraId="30D92F8F" w14:textId="2C277AC9" w:rsidR="002A665A" w:rsidRPr="002A665A" w:rsidRDefault="002A665A" w:rsidP="002A665A">
      <w:pPr>
        <w:numPr>
          <w:ilvl w:val="0"/>
          <w:numId w:val="6"/>
        </w:numPr>
      </w:pPr>
      <w:r w:rsidRPr="002A665A">
        <w:t>Ressources de l'ADEME (les tutos de l'ADEME) : </w:t>
      </w:r>
      <w:hyperlink r:id="rId9" w:history="1">
        <w:r w:rsidRPr="002A665A">
          <w:rPr>
            <w:rStyle w:val="Lienhypertexte"/>
            <w:b/>
            <w:bCs/>
          </w:rPr>
          <w:t>https://librairie.ademe.fr/consommer-autrement/650-bienvenue-bebe-9791029714009.html</w:t>
        </w:r>
      </w:hyperlink>
    </w:p>
    <w:p w14:paraId="170252D9" w14:textId="77777777" w:rsidR="002A665A" w:rsidRPr="002A665A" w:rsidRDefault="002A665A" w:rsidP="002A665A">
      <w:pPr>
        <w:numPr>
          <w:ilvl w:val="0"/>
          <w:numId w:val="7"/>
        </w:numPr>
      </w:pPr>
      <w:r w:rsidRPr="002A665A">
        <w:t>Supports pédagogiques complémentaires (vidéos) : </w:t>
      </w:r>
      <w:hyperlink r:id="rId10" w:history="1">
        <w:r w:rsidRPr="002A665A">
          <w:rPr>
            <w:rStyle w:val="Lienhypertexte"/>
            <w:b/>
            <w:bCs/>
          </w:rPr>
          <w:t>http://www.santeenvironnement-nouvelleaquitaine.fr/supports-pedagogiques.html?typeSupport=guide-cahier-fiches</w:t>
        </w:r>
      </w:hyperlink>
    </w:p>
    <w:p w14:paraId="16786159" w14:textId="77777777" w:rsidR="002A665A" w:rsidRPr="00C90015" w:rsidRDefault="002A665A"/>
    <w:sectPr w:rsidR="002A665A" w:rsidRPr="00C9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2930"/>
    <w:multiLevelType w:val="multilevel"/>
    <w:tmpl w:val="896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65FD8"/>
    <w:multiLevelType w:val="multilevel"/>
    <w:tmpl w:val="41A8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90894"/>
    <w:multiLevelType w:val="hybridMultilevel"/>
    <w:tmpl w:val="81646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5D2"/>
    <w:multiLevelType w:val="multilevel"/>
    <w:tmpl w:val="90C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945C0"/>
    <w:multiLevelType w:val="multilevel"/>
    <w:tmpl w:val="109E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114E0"/>
    <w:multiLevelType w:val="multilevel"/>
    <w:tmpl w:val="011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17CB6"/>
    <w:multiLevelType w:val="multilevel"/>
    <w:tmpl w:val="6C62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501962">
    <w:abstractNumId w:val="2"/>
  </w:num>
  <w:num w:numId="2" w16cid:durableId="1820918028">
    <w:abstractNumId w:val="1"/>
  </w:num>
  <w:num w:numId="3" w16cid:durableId="1331450358">
    <w:abstractNumId w:val="4"/>
  </w:num>
  <w:num w:numId="4" w16cid:durableId="1504199957">
    <w:abstractNumId w:val="0"/>
  </w:num>
  <w:num w:numId="5" w16cid:durableId="847209361">
    <w:abstractNumId w:val="6"/>
  </w:num>
  <w:num w:numId="6" w16cid:durableId="1767067931">
    <w:abstractNumId w:val="5"/>
  </w:num>
  <w:num w:numId="7" w16cid:durableId="1413356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C"/>
    <w:rsid w:val="00184D50"/>
    <w:rsid w:val="002A665A"/>
    <w:rsid w:val="00367C5C"/>
    <w:rsid w:val="0049313B"/>
    <w:rsid w:val="0059013D"/>
    <w:rsid w:val="0084530D"/>
    <w:rsid w:val="00916FA0"/>
    <w:rsid w:val="009F43BD"/>
    <w:rsid w:val="00AA139E"/>
    <w:rsid w:val="00AD600B"/>
    <w:rsid w:val="00B51113"/>
    <w:rsid w:val="00C90015"/>
    <w:rsid w:val="00CB4801"/>
    <w:rsid w:val="00DE6E5E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158"/>
  <w15:chartTrackingRefBased/>
  <w15:docId w15:val="{7DAAD31E-073E-42EF-9A05-D02D91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C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7C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000-premiers-jours.fr/fr/en_pratiq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idarites-sante.gouv.fr/actualites/actualites-du-ministere/article/reunion-du-groupe-sante-environnement-presentation-du-4e-plan-national-san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idarites-sante.gouv.fr/sante-et-environnement/les-plans-nationaux-sante-environnement/article/deuxieme-strategie-nationale-sur-les-perturbateurs-endocriniens-2019-20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le-de-france.prse.fr/" TargetMode="External"/><Relationship Id="rId10" Type="http://schemas.openxmlformats.org/officeDocument/2006/relationships/hyperlink" Target="http://www.santeenvironnement-nouvelleaquitaine.fr/supports-pedagogiques.html?typeSupport=guide-cahier-fich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irie.ademe.fr/consommer-autrement/650-bienvenue-bebe-9791029714009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7</cp:revision>
  <dcterms:created xsi:type="dcterms:W3CDTF">2025-10-12T17:24:00Z</dcterms:created>
  <dcterms:modified xsi:type="dcterms:W3CDTF">2025-10-12T17:51:00Z</dcterms:modified>
</cp:coreProperties>
</file>